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A690C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55254">
        <w:rPr>
          <w:rFonts w:ascii="Corbel" w:hAnsi="Corbel"/>
          <w:sz w:val="20"/>
          <w:szCs w:val="20"/>
        </w:rPr>
        <w:t>2026</w:t>
      </w:r>
      <w:r w:rsidR="001A690C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1103A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1103A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64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E110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33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1A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Mieczysław Goc, prof. UR,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54291C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110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35E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1103A" w:rsidRPr="009C54AE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E1103A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17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k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5788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88D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</w:t>
            </w:r>
          </w:p>
        </w:tc>
      </w:tr>
      <w:tr w:rsidR="0085747A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Powstanie kryminologii i rozwój jej poszczególnych kierunków. Trendy i tendencje </w:t>
            </w:r>
          </w:p>
          <w:p w:rsidR="0085747A" w:rsidRPr="009C54AE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Przestępczość narkotykowa oraz nowe substancje psychoaktywne jako problem </w:t>
            </w:r>
          </w:p>
          <w:p w:rsidR="007B010D" w:rsidRPr="007B010D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kryminologiczny.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E55254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6776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F511B9">
              <w:rPr>
                <w:rFonts w:ascii="Corbel" w:hAnsi="Corbel"/>
                <w:sz w:val="24"/>
                <w:szCs w:val="24"/>
              </w:rPr>
              <w:t xml:space="preserve"> 15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F511B9">
              <w:rPr>
                <w:rFonts w:ascii="Corbel" w:hAnsi="Corbel"/>
                <w:sz w:val="24"/>
                <w:szCs w:val="24"/>
              </w:rPr>
              <w:t>3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511B9">
              <w:rPr>
                <w:rFonts w:ascii="Corbel" w:hAnsi="Corbel"/>
                <w:sz w:val="24"/>
                <w:szCs w:val="24"/>
              </w:rPr>
              <w:t>rzygotowanie do 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F511B9">
              <w:rPr>
                <w:rFonts w:ascii="Corbel" w:hAnsi="Corbel"/>
                <w:sz w:val="24"/>
                <w:szCs w:val="24"/>
              </w:rPr>
              <w:t>35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11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67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110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110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E1103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1103A" w:rsidRPr="00E1103A" w:rsidRDefault="00E1103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103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E1103A" w:rsidRPr="00E1103A" w:rsidRDefault="00E1103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83B" w:rsidRDefault="00C9283B" w:rsidP="00C16ABF">
      <w:pPr>
        <w:spacing w:after="0" w:line="240" w:lineRule="auto"/>
      </w:pPr>
      <w:r>
        <w:separator/>
      </w:r>
    </w:p>
  </w:endnote>
  <w:endnote w:type="continuationSeparator" w:id="0">
    <w:p w:rsidR="00C9283B" w:rsidRDefault="00C928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83B" w:rsidRDefault="00C9283B" w:rsidP="00C16ABF">
      <w:pPr>
        <w:spacing w:after="0" w:line="240" w:lineRule="auto"/>
      </w:pPr>
      <w:r>
        <w:separator/>
      </w:r>
    </w:p>
  </w:footnote>
  <w:footnote w:type="continuationSeparator" w:id="0">
    <w:p w:rsidR="00C9283B" w:rsidRDefault="00C9283B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303CA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25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690C"/>
    <w:rsid w:val="001A70D2"/>
    <w:rsid w:val="001C6AB6"/>
    <w:rsid w:val="001C7314"/>
    <w:rsid w:val="001D11E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3375"/>
    <w:rsid w:val="002D5E30"/>
    <w:rsid w:val="002D73D4"/>
    <w:rsid w:val="002E5B4F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C341A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1996"/>
    <w:rsid w:val="004A3EEA"/>
    <w:rsid w:val="004A4C63"/>
    <w:rsid w:val="004A4D1F"/>
    <w:rsid w:val="004C121F"/>
    <w:rsid w:val="004C21A8"/>
    <w:rsid w:val="004D5282"/>
    <w:rsid w:val="004F1551"/>
    <w:rsid w:val="004F3C96"/>
    <w:rsid w:val="004F55A3"/>
    <w:rsid w:val="0050496F"/>
    <w:rsid w:val="00513B6F"/>
    <w:rsid w:val="00517C63"/>
    <w:rsid w:val="005363C4"/>
    <w:rsid w:val="00536BDE"/>
    <w:rsid w:val="0054291C"/>
    <w:rsid w:val="00543ACC"/>
    <w:rsid w:val="0056696D"/>
    <w:rsid w:val="00583ACD"/>
    <w:rsid w:val="0058467D"/>
    <w:rsid w:val="0059484D"/>
    <w:rsid w:val="005A0855"/>
    <w:rsid w:val="005A133C"/>
    <w:rsid w:val="005A3196"/>
    <w:rsid w:val="005A56CA"/>
    <w:rsid w:val="005C080F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7230"/>
    <w:rsid w:val="00620399"/>
    <w:rsid w:val="00621CE1"/>
    <w:rsid w:val="00627FC9"/>
    <w:rsid w:val="00647FA8"/>
    <w:rsid w:val="00650C5F"/>
    <w:rsid w:val="006510B5"/>
    <w:rsid w:val="00654934"/>
    <w:rsid w:val="006620D9"/>
    <w:rsid w:val="006658D1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170C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5325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145E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81C4B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283B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57E"/>
    <w:rsid w:val="00DA2114"/>
    <w:rsid w:val="00DE09C0"/>
    <w:rsid w:val="00DE2DDC"/>
    <w:rsid w:val="00DE4A14"/>
    <w:rsid w:val="00DF320D"/>
    <w:rsid w:val="00DF71C8"/>
    <w:rsid w:val="00DF73C5"/>
    <w:rsid w:val="00E1103A"/>
    <w:rsid w:val="00E129B8"/>
    <w:rsid w:val="00E1414A"/>
    <w:rsid w:val="00E17574"/>
    <w:rsid w:val="00E21E7D"/>
    <w:rsid w:val="00E22FBC"/>
    <w:rsid w:val="00E24BF5"/>
    <w:rsid w:val="00E25338"/>
    <w:rsid w:val="00E3252E"/>
    <w:rsid w:val="00E331AA"/>
    <w:rsid w:val="00E51E44"/>
    <w:rsid w:val="00E55254"/>
    <w:rsid w:val="00E63348"/>
    <w:rsid w:val="00E647C9"/>
    <w:rsid w:val="00E742AA"/>
    <w:rsid w:val="00E77E88"/>
    <w:rsid w:val="00E8107D"/>
    <w:rsid w:val="00E813AC"/>
    <w:rsid w:val="00E960BB"/>
    <w:rsid w:val="00E970D4"/>
    <w:rsid w:val="00EA0CA6"/>
    <w:rsid w:val="00EA2074"/>
    <w:rsid w:val="00EA4832"/>
    <w:rsid w:val="00EA4E9D"/>
    <w:rsid w:val="00EC2A2C"/>
    <w:rsid w:val="00EC4899"/>
    <w:rsid w:val="00ED03AB"/>
    <w:rsid w:val="00ED32D2"/>
    <w:rsid w:val="00ED3A20"/>
    <w:rsid w:val="00EE32DE"/>
    <w:rsid w:val="00EE5457"/>
    <w:rsid w:val="00EF1644"/>
    <w:rsid w:val="00F04073"/>
    <w:rsid w:val="00F070AB"/>
    <w:rsid w:val="00F17567"/>
    <w:rsid w:val="00F27A7B"/>
    <w:rsid w:val="00F27D63"/>
    <w:rsid w:val="00F32A13"/>
    <w:rsid w:val="00F511B9"/>
    <w:rsid w:val="00F526AF"/>
    <w:rsid w:val="00F617C3"/>
    <w:rsid w:val="00F67762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F3B3"/>
  <w15:docId w15:val="{400FABE5-B39E-4551-AE32-CC629AD5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F98A5B-A295-4EBD-BC0D-5C171161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2022-01-21T11:35:00Z</dcterms:created>
  <dcterms:modified xsi:type="dcterms:W3CDTF">2022-11-29T10:30:00Z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